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1A" w:rsidRDefault="008C461A" w:rsidP="008C461A"/>
    <w:p w:rsidR="008C461A" w:rsidRDefault="008C461A" w:rsidP="008C461A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8C461A" w:rsidRDefault="008C461A" w:rsidP="008C461A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МАРКОВСКАЯ ОСНОВНАЯ  ШКОЛА</w:t>
      </w:r>
    </w:p>
    <w:p w:rsidR="008C461A" w:rsidRDefault="008C461A" w:rsidP="008C461A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_____________________________________________________________________________________</w:t>
      </w:r>
    </w:p>
    <w:p w:rsidR="008C461A" w:rsidRDefault="008C461A" w:rsidP="008C461A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155140, Ивановская область, Комсомольский район, с. Марково, Линейный переулок, д.1</w:t>
      </w:r>
    </w:p>
    <w:p w:rsidR="008C461A" w:rsidRDefault="008C461A" w:rsidP="008C461A">
      <w:pPr>
        <w:spacing w:line="240" w:lineRule="auto"/>
        <w:jc w:val="center"/>
        <w:rPr>
          <w:rFonts w:eastAsia="Calibri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тел. 8(493 52) 2-71-50                                              </w:t>
      </w:r>
      <w:proofErr w:type="gramStart"/>
      <w:r>
        <w:rPr>
          <w:rFonts w:ascii="Times New Roman" w:eastAsia="Calibri" w:hAnsi="Times New Roman"/>
          <w:b/>
          <w:sz w:val="24"/>
          <w:szCs w:val="24"/>
        </w:rPr>
        <w:t>Е</w:t>
      </w:r>
      <w:proofErr w:type="gramEnd"/>
      <w:r>
        <w:rPr>
          <w:rFonts w:ascii="Times New Roman" w:eastAsia="Calibri" w:hAnsi="Times New Roman"/>
          <w:b/>
          <w:sz w:val="24"/>
          <w:szCs w:val="24"/>
        </w:rPr>
        <w:t xml:space="preserve">-mail </w:t>
      </w:r>
      <w:hyperlink r:id="rId6" w:history="1">
        <w:r>
          <w:rPr>
            <w:rStyle w:val="a4"/>
            <w:rFonts w:ascii="Times New Roman" w:eastAsia="Calibri" w:hAnsi="Times New Roman"/>
            <w:b/>
            <w:color w:val="auto"/>
          </w:rPr>
          <w:t>markovskaya_osh@ivreg.ru</w:t>
        </w:r>
      </w:hyperlink>
    </w:p>
    <w:p w:rsidR="008C461A" w:rsidRDefault="008C461A" w:rsidP="008C461A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Приказ</w:t>
      </w:r>
    </w:p>
    <w:p w:rsidR="008C461A" w:rsidRDefault="008C461A" w:rsidP="008C461A">
      <w:pPr>
        <w:rPr>
          <w:rFonts w:ascii="Times New Roman" w:eastAsia="Calibri" w:hAnsi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30.08.2021                                                                 </w:t>
      </w:r>
      <w:r w:rsidR="00B62896">
        <w:rPr>
          <w:rFonts w:ascii="Times New Roman" w:eastAsia="Calibri" w:hAnsi="Times New Roman"/>
          <w:b/>
          <w:sz w:val="28"/>
          <w:szCs w:val="28"/>
        </w:rPr>
        <w:t xml:space="preserve">                           №  61</w:t>
      </w:r>
      <w:r>
        <w:rPr>
          <w:rFonts w:ascii="Times New Roman" w:eastAsia="Calibri" w:hAnsi="Times New Roman"/>
          <w:b/>
          <w:sz w:val="28"/>
          <w:szCs w:val="28"/>
        </w:rPr>
        <w:t>-ОД</w:t>
      </w:r>
    </w:p>
    <w:p w:rsidR="008C461A" w:rsidRDefault="008C461A" w:rsidP="008C461A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о  внесении изменений в Положение о правилах приёма, перевода, выбытия и отчисления обучающихся МКОУ Марковской ОШ</w:t>
      </w:r>
    </w:p>
    <w:p w:rsidR="008C461A" w:rsidRDefault="008C461A" w:rsidP="008C461A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 основании  ПРОТЕСТА № 01-28-2020  от  26.08.2021 Прокуратуры Комсомольского района, 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в соответствии с Федеральным </w:t>
      </w:r>
      <w:hyperlink r:id="rId7" w:anchor="dst100015" w:history="1">
        <w:r>
          <w:rPr>
            <w:rStyle w:val="a4"/>
            <w:rFonts w:ascii="Times New Roman" w:eastAsia="Calibri" w:hAnsi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>
        <w:rPr>
          <w:rFonts w:ascii="Times New Roman" w:eastAsia="Calibri" w:hAnsi="Times New Roman"/>
          <w:sz w:val="28"/>
          <w:szCs w:val="28"/>
          <w:shd w:val="clear" w:color="auto" w:fill="FFFFFF"/>
        </w:rPr>
        <w:t> от 02.07.2021 г.  № 310-ФЗ в ч. 3.1 ст. 67 ФЗ «Об образовании в Российской Федерации» от 29.12.20212г. № 273-ФЗ</w:t>
      </w:r>
    </w:p>
    <w:p w:rsidR="008C461A" w:rsidRDefault="008C461A" w:rsidP="008C461A">
      <w:pPr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Приказываю:</w:t>
      </w:r>
    </w:p>
    <w:p w:rsidR="008C461A" w:rsidRDefault="008C461A" w:rsidP="008C461A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 Внести изменения в Положение о правилах приёма, перевода, выбытия и отчисления обучающихся МКОУ Марковской ОШ (далее по тексту Положение).</w:t>
      </w:r>
    </w:p>
    <w:p w:rsidR="008C461A" w:rsidRDefault="00CD1123" w:rsidP="008C461A">
      <w:pPr>
        <w:pStyle w:val="a3"/>
        <w:shd w:val="clear" w:color="auto" w:fill="FFFFFF"/>
        <w:spacing w:before="0" w:beforeAutospacing="0" w:after="255" w:afterAutospacing="0" w:line="276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B5DD26" wp14:editId="33F1D744">
            <wp:simplePos x="0" y="0"/>
            <wp:positionH relativeFrom="column">
              <wp:posOffset>3263265</wp:posOffset>
            </wp:positionH>
            <wp:positionV relativeFrom="paragraph">
              <wp:posOffset>1271905</wp:posOffset>
            </wp:positionV>
            <wp:extent cx="2038350" cy="165840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xzv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658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61A">
        <w:rPr>
          <w:rFonts w:eastAsia="Calibri"/>
          <w:sz w:val="28"/>
          <w:szCs w:val="28"/>
        </w:rPr>
        <w:t xml:space="preserve">2. Пункт  2.6. раздела 2 </w:t>
      </w:r>
      <w:r w:rsidR="008C461A" w:rsidRPr="008C461A">
        <w:rPr>
          <w:rFonts w:eastAsia="Calibri"/>
          <w:b/>
          <w:sz w:val="28"/>
          <w:szCs w:val="28"/>
        </w:rPr>
        <w:t>«Правила приёма обучающихся»</w:t>
      </w:r>
      <w:r w:rsidR="008C461A">
        <w:rPr>
          <w:rFonts w:eastAsia="Calibri"/>
          <w:sz w:val="28"/>
          <w:szCs w:val="28"/>
        </w:rPr>
        <w:t xml:space="preserve">   изложить в следующей редакции: «Ребёнок имеет право преимущественного приёма</w:t>
      </w:r>
      <w:r w:rsidR="0098451B">
        <w:rPr>
          <w:rFonts w:eastAsia="Calibri"/>
          <w:sz w:val="28"/>
          <w:szCs w:val="28"/>
        </w:rPr>
        <w:t xml:space="preserve"> на обучение по основной общеобразовательной программе начального общего образования в государственную или муниципальную</w:t>
      </w:r>
      <w:r w:rsidR="008C461A">
        <w:rPr>
          <w:rFonts w:eastAsia="Calibri"/>
          <w:sz w:val="28"/>
          <w:szCs w:val="28"/>
        </w:rPr>
        <w:t xml:space="preserve"> </w:t>
      </w:r>
      <w:r w:rsidR="0098451B">
        <w:rPr>
          <w:rFonts w:eastAsia="Calibri"/>
          <w:sz w:val="28"/>
          <w:szCs w:val="28"/>
        </w:rPr>
        <w:t xml:space="preserve"> образовательную организацию, в которой обучаются его </w:t>
      </w:r>
      <w:proofErr w:type="gramStart"/>
      <w:r w:rsidR="0098451B">
        <w:rPr>
          <w:rFonts w:eastAsia="Calibri"/>
          <w:sz w:val="28"/>
          <w:szCs w:val="28"/>
        </w:rPr>
        <w:t>полнородные</w:t>
      </w:r>
      <w:proofErr w:type="gramEnd"/>
      <w:r w:rsidR="0098451B">
        <w:rPr>
          <w:rFonts w:eastAsia="Calibri"/>
          <w:sz w:val="28"/>
          <w:szCs w:val="28"/>
        </w:rPr>
        <w:t xml:space="preserve"> и неполнородные брат и (или) сестра».</w:t>
      </w:r>
    </w:p>
    <w:p w:rsidR="008C461A" w:rsidRDefault="008C461A" w:rsidP="00CD1123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 Контроль по исполнению приказа оставляю за собой.</w:t>
      </w:r>
    </w:p>
    <w:p w:rsidR="008C461A" w:rsidRDefault="008C461A" w:rsidP="008C461A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8C461A" w:rsidRDefault="008C461A" w:rsidP="008C461A">
      <w:pPr>
        <w:jc w:val="right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Директор:__________М.Н</w:t>
      </w:r>
      <w:proofErr w:type="spellEnd"/>
      <w:r>
        <w:rPr>
          <w:rFonts w:ascii="Times New Roman" w:eastAsia="Calibri" w:hAnsi="Times New Roman"/>
          <w:sz w:val="28"/>
          <w:szCs w:val="28"/>
        </w:rPr>
        <w:t>. Лучкова</w:t>
      </w:r>
    </w:p>
    <w:p w:rsidR="00F114BD" w:rsidRDefault="00F114BD">
      <w:bookmarkStart w:id="0" w:name="_GoBack"/>
      <w:bookmarkEnd w:id="0"/>
    </w:p>
    <w:sectPr w:rsidR="00F11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7BE"/>
    <w:multiLevelType w:val="hybridMultilevel"/>
    <w:tmpl w:val="226C0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6A"/>
    <w:rsid w:val="008C461A"/>
    <w:rsid w:val="0098451B"/>
    <w:rsid w:val="00B62896"/>
    <w:rsid w:val="00C45F6A"/>
    <w:rsid w:val="00CD1123"/>
    <w:rsid w:val="00DE7C5D"/>
    <w:rsid w:val="00F1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1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6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46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12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1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6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46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1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39076/b004fed0b70d0f223e4a81f8ad6cd92af90a7e3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ovskaya_osh@ivre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2011-02-04T09:17:00Z</cp:lastPrinted>
  <dcterms:created xsi:type="dcterms:W3CDTF">2021-08-27T16:05:00Z</dcterms:created>
  <dcterms:modified xsi:type="dcterms:W3CDTF">2021-09-06T15:57:00Z</dcterms:modified>
</cp:coreProperties>
</file>